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B04C" w14:textId="5F0BCE3C" w:rsidR="00723174" w:rsidRPr="001878CE" w:rsidRDefault="00E662E8" w:rsidP="00282A10">
      <w:pPr>
        <w:pStyle w:val="Brezrazmikov"/>
        <w:spacing w:before="240"/>
        <w:jc w:val="center"/>
        <w:rPr>
          <w:b/>
          <w:bCs/>
          <w:sz w:val="32"/>
          <w:szCs w:val="32"/>
        </w:rPr>
      </w:pPr>
      <w:r w:rsidRPr="001878CE">
        <w:rPr>
          <w:b/>
          <w:bCs/>
          <w:sz w:val="32"/>
          <w:szCs w:val="32"/>
        </w:rPr>
        <w:t>Kreativno tekmovanje za M</w:t>
      </w:r>
      <w:r w:rsidR="00A16F03" w:rsidRPr="001878CE">
        <w:rPr>
          <w:b/>
          <w:bCs/>
          <w:sz w:val="32"/>
          <w:szCs w:val="32"/>
        </w:rPr>
        <w:t>lad</w:t>
      </w:r>
      <w:r w:rsidRPr="001878CE">
        <w:rPr>
          <w:b/>
          <w:bCs/>
          <w:sz w:val="32"/>
          <w:szCs w:val="32"/>
        </w:rPr>
        <w:t>e</w:t>
      </w:r>
      <w:r w:rsidR="00A16F03" w:rsidRPr="001878CE">
        <w:rPr>
          <w:b/>
          <w:bCs/>
          <w:sz w:val="32"/>
          <w:szCs w:val="32"/>
        </w:rPr>
        <w:t xml:space="preserve"> bobnarj</w:t>
      </w:r>
      <w:r w:rsidRPr="001878CE">
        <w:rPr>
          <w:b/>
          <w:bCs/>
          <w:sz w:val="32"/>
          <w:szCs w:val="32"/>
        </w:rPr>
        <w:t>e vabi k prijavi!</w:t>
      </w:r>
    </w:p>
    <w:p w14:paraId="4D3BCBB3" w14:textId="3A13A698" w:rsidR="00A574FF" w:rsidRPr="001878CE" w:rsidRDefault="00E662E8" w:rsidP="00282A10">
      <w:pPr>
        <w:spacing w:before="240"/>
        <w:jc w:val="both"/>
        <w:rPr>
          <w:rFonts w:asciiTheme="minorHAnsi" w:hAnsiTheme="minorHAnsi" w:cstheme="minorHAnsi"/>
          <w:sz w:val="22"/>
        </w:rPr>
      </w:pPr>
      <w:r w:rsidRPr="001878CE">
        <w:rPr>
          <w:rFonts w:asciiTheme="minorHAnsi" w:hAnsiTheme="minorHAnsi" w:cstheme="minorHAnsi"/>
          <w:sz w:val="22"/>
        </w:rPr>
        <w:t xml:space="preserve">Mednarodni festival </w:t>
      </w:r>
      <w:r w:rsidRPr="005E73E9">
        <w:rPr>
          <w:rFonts w:asciiTheme="minorHAnsi" w:hAnsiTheme="minorHAnsi" w:cstheme="minorHAnsi"/>
          <w:sz w:val="22"/>
        </w:rPr>
        <w:t xml:space="preserve">kreativnosti </w:t>
      </w:r>
      <w:hyperlink r:id="rId8" w:history="1">
        <w:r w:rsidRPr="005E73E9">
          <w:rPr>
            <w:rStyle w:val="Hiperpovezava"/>
            <w:rFonts w:asciiTheme="minorHAnsi" w:hAnsiTheme="minorHAnsi" w:cstheme="minorHAnsi"/>
            <w:color w:val="auto"/>
            <w:sz w:val="22"/>
          </w:rPr>
          <w:t>Zlati boben</w:t>
        </w:r>
      </w:hyperlink>
      <w:r w:rsidRPr="005E73E9">
        <w:rPr>
          <w:rFonts w:asciiTheme="minorHAnsi" w:hAnsiTheme="minorHAnsi" w:cstheme="minorHAnsi"/>
          <w:sz w:val="22"/>
        </w:rPr>
        <w:t xml:space="preserve"> in Slovenska </w:t>
      </w:r>
      <w:r w:rsidRPr="001878CE">
        <w:rPr>
          <w:rFonts w:asciiTheme="minorHAnsi" w:hAnsiTheme="minorHAnsi" w:cstheme="minorHAnsi"/>
          <w:sz w:val="22"/>
        </w:rPr>
        <w:t xml:space="preserve">turistična organizacija vabita mlade talente, da se pridružijo tradicionalnemu </w:t>
      </w:r>
      <w:hyperlink r:id="rId9" w:history="1">
        <w:r w:rsidRPr="001878CE">
          <w:rPr>
            <w:rStyle w:val="Hiperpovezava"/>
            <w:rFonts w:asciiTheme="minorHAnsi" w:hAnsiTheme="minorHAnsi" w:cstheme="minorHAnsi"/>
            <w:color w:val="auto"/>
            <w:sz w:val="22"/>
          </w:rPr>
          <w:t>tekmovanju</w:t>
        </w:r>
        <w:r w:rsidR="00282A10" w:rsidRPr="001878CE">
          <w:rPr>
            <w:rStyle w:val="Hiperpovezava"/>
            <w:rFonts w:asciiTheme="minorHAnsi" w:hAnsiTheme="minorHAnsi" w:cstheme="minorHAnsi"/>
            <w:color w:val="auto"/>
            <w:sz w:val="22"/>
          </w:rPr>
          <w:t xml:space="preserve"> </w:t>
        </w:r>
        <w:r w:rsidRPr="001878CE">
          <w:rPr>
            <w:rStyle w:val="Hiperpovezava"/>
            <w:rFonts w:asciiTheme="minorHAnsi" w:hAnsiTheme="minorHAnsi" w:cstheme="minorHAnsi"/>
            <w:color w:val="auto"/>
            <w:sz w:val="22"/>
          </w:rPr>
          <w:t>za Mlade bobnarje</w:t>
        </w:r>
      </w:hyperlink>
      <w:r w:rsidRPr="001878CE">
        <w:rPr>
          <w:rFonts w:asciiTheme="minorHAnsi" w:hAnsiTheme="minorHAnsi" w:cstheme="minorHAnsi"/>
          <w:sz w:val="22"/>
        </w:rPr>
        <w:t xml:space="preserve"> in ustvarijo najboljši in najbolj kreativen </w:t>
      </w:r>
      <w:r w:rsidRPr="001878CE">
        <w:rPr>
          <w:rFonts w:asciiTheme="minorHAnsi" w:hAnsiTheme="minorHAnsi" w:cstheme="minorHAnsi"/>
          <w:i/>
          <w:iCs/>
          <w:sz w:val="22"/>
        </w:rPr>
        <w:t>plakat ali video</w:t>
      </w:r>
      <w:r w:rsidRPr="001878CE">
        <w:rPr>
          <w:rFonts w:asciiTheme="minorHAnsi" w:hAnsiTheme="minorHAnsi" w:cstheme="minorHAnsi"/>
          <w:sz w:val="22"/>
        </w:rPr>
        <w:t xml:space="preserve"> na temo </w:t>
      </w:r>
      <w:r w:rsidRPr="001878CE">
        <w:rPr>
          <w:rFonts w:asciiTheme="minorHAnsi" w:hAnsiTheme="minorHAnsi" w:cstheme="minorHAnsi"/>
          <w:b/>
          <w:bCs/>
          <w:sz w:val="22"/>
        </w:rPr>
        <w:t>῝Hej ti, postani prihodnost turizma!῎</w:t>
      </w:r>
      <w:r w:rsidRPr="001878CE">
        <w:rPr>
          <w:rFonts w:asciiTheme="minorHAnsi" w:hAnsiTheme="minorHAnsi" w:cstheme="minorHAnsi"/>
          <w:sz w:val="22"/>
        </w:rPr>
        <w:t xml:space="preserve"> </w:t>
      </w:r>
    </w:p>
    <w:p w14:paraId="351A4940" w14:textId="15BF1E12" w:rsidR="007631E3" w:rsidRPr="007631E3" w:rsidRDefault="007631E3" w:rsidP="007631E3">
      <w:pPr>
        <w:spacing w:before="240"/>
        <w:jc w:val="both"/>
        <w:rPr>
          <w:rFonts w:asciiTheme="minorHAnsi" w:hAnsiTheme="minorHAnsi" w:cstheme="minorHAnsi"/>
          <w:b/>
          <w:bCs/>
          <w:color w:val="0054F5"/>
          <w:sz w:val="22"/>
        </w:rPr>
      </w:pPr>
      <w:r w:rsidRPr="007631E3">
        <w:rPr>
          <w:rFonts w:asciiTheme="minorHAnsi" w:hAnsiTheme="minorHAnsi" w:cstheme="minorHAnsi"/>
          <w:sz w:val="22"/>
        </w:rPr>
        <w:t>Avtorju najboljše</w:t>
      </w:r>
      <w:r w:rsidRPr="001878CE">
        <w:rPr>
          <w:rFonts w:asciiTheme="minorHAnsi" w:hAnsiTheme="minorHAnsi" w:cstheme="minorHAnsi"/>
          <w:sz w:val="22"/>
        </w:rPr>
        <w:t xml:space="preserve"> kreativne rešitve</w:t>
      </w:r>
      <w:r w:rsidRPr="007631E3">
        <w:rPr>
          <w:rFonts w:asciiTheme="minorHAnsi" w:hAnsiTheme="minorHAnsi" w:cstheme="minorHAnsi"/>
          <w:sz w:val="22"/>
        </w:rPr>
        <w:t xml:space="preserve"> bo podeljena </w:t>
      </w:r>
      <w:r w:rsidRPr="007631E3">
        <w:rPr>
          <w:rFonts w:asciiTheme="minorHAnsi" w:hAnsiTheme="minorHAnsi" w:cstheme="minorHAnsi"/>
          <w:b/>
          <w:bCs/>
          <w:sz w:val="22"/>
        </w:rPr>
        <w:t>nagrada v višini 1.000 EUR</w:t>
      </w:r>
      <w:r w:rsidRPr="007631E3">
        <w:rPr>
          <w:rFonts w:asciiTheme="minorHAnsi" w:hAnsiTheme="minorHAnsi" w:cstheme="minorHAnsi"/>
          <w:sz w:val="22"/>
        </w:rPr>
        <w:t xml:space="preserve"> ter priložnost za </w:t>
      </w:r>
      <w:r w:rsidRPr="001878CE">
        <w:rPr>
          <w:rFonts w:asciiTheme="minorHAnsi" w:hAnsiTheme="minorHAnsi" w:cstheme="minorHAnsi"/>
          <w:sz w:val="22"/>
        </w:rPr>
        <w:t>predstavitev svoje ideje v sklopu 28. edicije festivala.</w:t>
      </w:r>
      <w:r w:rsidRPr="007631E3">
        <w:rPr>
          <w:rFonts w:asciiTheme="minorHAnsi" w:hAnsiTheme="minorHAnsi" w:cstheme="minorHAnsi"/>
          <w:sz w:val="22"/>
        </w:rPr>
        <w:t xml:space="preserve"> </w:t>
      </w:r>
      <w:r w:rsidRPr="001878CE">
        <w:rPr>
          <w:rFonts w:asciiTheme="minorHAnsi" w:hAnsiTheme="minorHAnsi" w:cstheme="minorHAnsi"/>
          <w:b/>
          <w:bCs/>
          <w:color w:val="0054F5"/>
          <w:sz w:val="22"/>
        </w:rPr>
        <w:t xml:space="preserve">Vsi </w:t>
      </w:r>
      <w:r w:rsidR="00F60E64" w:rsidRPr="001878CE">
        <w:rPr>
          <w:rFonts w:asciiTheme="minorHAnsi" w:hAnsiTheme="minorHAnsi" w:cstheme="minorHAnsi"/>
          <w:b/>
          <w:bCs/>
          <w:color w:val="0054F5"/>
          <w:sz w:val="22"/>
        </w:rPr>
        <w:t xml:space="preserve">kreativci, </w:t>
      </w:r>
      <w:r w:rsidRPr="001878CE">
        <w:rPr>
          <w:rFonts w:asciiTheme="minorHAnsi" w:hAnsiTheme="minorHAnsi" w:cstheme="minorHAnsi"/>
          <w:b/>
          <w:bCs/>
          <w:color w:val="0054F5"/>
          <w:sz w:val="22"/>
        </w:rPr>
        <w:t>mlajši od 30 let</w:t>
      </w:r>
      <w:r w:rsidR="00F60E64" w:rsidRPr="001878CE">
        <w:rPr>
          <w:rFonts w:asciiTheme="minorHAnsi" w:hAnsiTheme="minorHAnsi" w:cstheme="minorHAnsi"/>
          <w:b/>
          <w:bCs/>
          <w:color w:val="0054F5"/>
          <w:sz w:val="22"/>
        </w:rPr>
        <w:t>,</w:t>
      </w:r>
      <w:r w:rsidRPr="001878CE">
        <w:rPr>
          <w:rFonts w:asciiTheme="minorHAnsi" w:hAnsiTheme="minorHAnsi" w:cstheme="minorHAnsi"/>
          <w:b/>
          <w:bCs/>
          <w:color w:val="0054F5"/>
          <w:sz w:val="22"/>
        </w:rPr>
        <w:t xml:space="preserve"> se lahko na tekmovanje prijavijo do 5. avgusta 2022.</w:t>
      </w:r>
    </w:p>
    <w:p w14:paraId="1C7380A5" w14:textId="2993D54B" w:rsidR="00282A10" w:rsidRPr="001878CE" w:rsidRDefault="007631E3" w:rsidP="00282A10">
      <w:pPr>
        <w:pStyle w:val="Brezrazmikov"/>
        <w:spacing w:before="240"/>
        <w:jc w:val="both"/>
        <w:rPr>
          <w:b/>
          <w:bCs/>
          <w:color w:val="F55E21"/>
          <w:sz w:val="28"/>
          <w:szCs w:val="24"/>
        </w:rPr>
      </w:pPr>
      <w:r w:rsidRPr="001878CE">
        <w:rPr>
          <w:b/>
          <w:bCs/>
          <w:color w:val="F55E21"/>
          <w:sz w:val="28"/>
          <w:szCs w:val="24"/>
        </w:rPr>
        <w:t>Več o izzivu</w:t>
      </w:r>
    </w:p>
    <w:p w14:paraId="27136950" w14:textId="7A837C87" w:rsidR="00F60E64" w:rsidRPr="001878CE" w:rsidRDefault="00F60E64" w:rsidP="00F60E64">
      <w:pPr>
        <w:pStyle w:val="Brezrazmikov"/>
        <w:spacing w:after="240"/>
        <w:jc w:val="both"/>
        <w:rPr>
          <w:szCs w:val="20"/>
        </w:rPr>
      </w:pPr>
      <w:r w:rsidRPr="001878CE">
        <w:rPr>
          <w:i/>
          <w:iCs/>
          <w:szCs w:val="20"/>
        </w:rPr>
        <w:t xml:space="preserve">Vsi radi potujemo, kajne? </w:t>
      </w:r>
      <w:r w:rsidRPr="001878CE">
        <w:rPr>
          <w:szCs w:val="20"/>
        </w:rPr>
        <w:t>V najbolj odmaknjene dele sveta, z željo po novih dogodivščinah, živahnih krajih ali tradicionalnih okusih. Na potovanjih se zanašamo na gostoljubnost, predanost in strokovnost turističnih delavcev, ki sodelujejo pri ustvarjanju teh nepozabnih doživetij.</w:t>
      </w:r>
    </w:p>
    <w:p w14:paraId="79A24248" w14:textId="51C6C48B" w:rsidR="00F60E64" w:rsidRPr="001878CE" w:rsidRDefault="00747B5A" w:rsidP="00F60E64">
      <w:pPr>
        <w:pStyle w:val="Brezrazmikov"/>
        <w:spacing w:after="240"/>
        <w:jc w:val="both"/>
        <w:rPr>
          <w:szCs w:val="20"/>
        </w:rPr>
      </w:pPr>
      <w:r w:rsidRPr="001878CE">
        <w:rPr>
          <w:szCs w:val="20"/>
        </w:rPr>
        <w:t>A v</w:t>
      </w:r>
      <w:r w:rsidR="00F60E64" w:rsidRPr="001878CE">
        <w:rPr>
          <w:szCs w:val="20"/>
        </w:rPr>
        <w:t>endar</w:t>
      </w:r>
      <w:r w:rsidRPr="001878CE">
        <w:rPr>
          <w:szCs w:val="20"/>
        </w:rPr>
        <w:t xml:space="preserve"> </w:t>
      </w:r>
      <w:r w:rsidR="00F60E64" w:rsidRPr="001878CE">
        <w:rPr>
          <w:szCs w:val="20"/>
        </w:rPr>
        <w:t xml:space="preserve">zanimanje za te poklice v zadnjih </w:t>
      </w:r>
      <w:r w:rsidRPr="001878CE">
        <w:rPr>
          <w:szCs w:val="20"/>
        </w:rPr>
        <w:t>letih upada v svetovnem merilu</w:t>
      </w:r>
      <w:r w:rsidR="00F60E64" w:rsidRPr="001878CE">
        <w:rPr>
          <w:szCs w:val="20"/>
        </w:rPr>
        <w:t>. Zato je izziv letošnjega natečaja</w:t>
      </w:r>
      <w:r w:rsidR="00F60E64" w:rsidRPr="001878CE">
        <w:rPr>
          <w:b/>
          <w:bCs/>
          <w:szCs w:val="20"/>
        </w:rPr>
        <w:t xml:space="preserve"> </w:t>
      </w:r>
      <w:r w:rsidR="00F60E64" w:rsidRPr="001878CE">
        <w:rPr>
          <w:b/>
          <w:bCs/>
          <w:color w:val="0054F5"/>
          <w:szCs w:val="20"/>
        </w:rPr>
        <w:t>spodbuditi mlade</w:t>
      </w:r>
      <w:r w:rsidRPr="001878CE">
        <w:rPr>
          <w:b/>
          <w:bCs/>
          <w:color w:val="0054F5"/>
          <w:szCs w:val="20"/>
        </w:rPr>
        <w:t>, da se odločijo za</w:t>
      </w:r>
      <w:r w:rsidR="00F60E64" w:rsidRPr="001878CE">
        <w:rPr>
          <w:b/>
          <w:bCs/>
          <w:color w:val="0054F5"/>
          <w:szCs w:val="20"/>
        </w:rPr>
        <w:t xml:space="preserve"> poklicn</w:t>
      </w:r>
      <w:r w:rsidRPr="001878CE">
        <w:rPr>
          <w:b/>
          <w:bCs/>
          <w:color w:val="0054F5"/>
          <w:szCs w:val="20"/>
        </w:rPr>
        <w:t>o</w:t>
      </w:r>
      <w:r w:rsidR="00F60E64" w:rsidRPr="001878CE">
        <w:rPr>
          <w:b/>
          <w:bCs/>
          <w:color w:val="0054F5"/>
          <w:szCs w:val="20"/>
        </w:rPr>
        <w:t xml:space="preserve"> pot v turizmu.</w:t>
      </w:r>
      <w:r w:rsidR="00F60E64" w:rsidRPr="001878CE">
        <w:rPr>
          <w:color w:val="0054F5"/>
          <w:szCs w:val="20"/>
        </w:rPr>
        <w:t xml:space="preserve"> </w:t>
      </w:r>
      <w:r w:rsidR="00F60E64" w:rsidRPr="001878CE">
        <w:rPr>
          <w:szCs w:val="20"/>
        </w:rPr>
        <w:t xml:space="preserve">Cilj je najti </w:t>
      </w:r>
      <w:r w:rsidRPr="001878CE">
        <w:rPr>
          <w:szCs w:val="20"/>
        </w:rPr>
        <w:t>kreativne</w:t>
      </w:r>
      <w:r w:rsidR="00F60E64" w:rsidRPr="001878CE">
        <w:rPr>
          <w:szCs w:val="20"/>
        </w:rPr>
        <w:t xml:space="preserve"> rešitve, ki b</w:t>
      </w:r>
      <w:r w:rsidRPr="001878CE">
        <w:rPr>
          <w:szCs w:val="20"/>
        </w:rPr>
        <w:t>odo</w:t>
      </w:r>
      <w:r w:rsidR="00F60E64" w:rsidRPr="001878CE">
        <w:rPr>
          <w:szCs w:val="20"/>
        </w:rPr>
        <w:t xml:space="preserve"> pokazale, da je delo v turizmu zanimivo </w:t>
      </w:r>
      <w:r w:rsidRPr="001878CE">
        <w:rPr>
          <w:szCs w:val="20"/>
        </w:rPr>
        <w:t>ter</w:t>
      </w:r>
      <w:r w:rsidR="00F60E64" w:rsidRPr="001878CE">
        <w:rPr>
          <w:szCs w:val="20"/>
        </w:rPr>
        <w:t xml:space="preserve"> ponuja nešteto priložnosti za rast, mednarodne izmenjave in življenjske izkušnje. </w:t>
      </w:r>
    </w:p>
    <w:p w14:paraId="235D84AC" w14:textId="2CC416AC" w:rsidR="00282A10" w:rsidRPr="001878CE" w:rsidRDefault="00613602" w:rsidP="00F01946">
      <w:pPr>
        <w:pStyle w:val="Brezrazmikov"/>
        <w:numPr>
          <w:ilvl w:val="0"/>
          <w:numId w:val="8"/>
        </w:numPr>
        <w:spacing w:line="276" w:lineRule="auto"/>
        <w:ind w:left="993"/>
        <w:jc w:val="both"/>
        <w:rPr>
          <w:szCs w:val="20"/>
        </w:rPr>
      </w:pPr>
      <w:r>
        <w:rPr>
          <w:b/>
          <w:bCs/>
          <w:szCs w:val="20"/>
        </w:rPr>
        <w:t>Tekmovanje je odprto!</w:t>
      </w:r>
    </w:p>
    <w:p w14:paraId="55B78650" w14:textId="46373067" w:rsidR="00282A10" w:rsidRPr="001878CE" w:rsidRDefault="00F60E64" w:rsidP="00F01946">
      <w:pPr>
        <w:pStyle w:val="Brezrazmikov"/>
        <w:numPr>
          <w:ilvl w:val="0"/>
          <w:numId w:val="8"/>
        </w:numPr>
        <w:spacing w:line="276" w:lineRule="auto"/>
        <w:ind w:left="993"/>
        <w:jc w:val="both"/>
        <w:rPr>
          <w:szCs w:val="20"/>
        </w:rPr>
      </w:pPr>
      <w:r w:rsidRPr="001878CE">
        <w:rPr>
          <w:b/>
          <w:bCs/>
          <w:szCs w:val="20"/>
        </w:rPr>
        <w:t>Rok za oddajo del</w:t>
      </w:r>
      <w:r w:rsidR="00282A10" w:rsidRPr="001878CE">
        <w:rPr>
          <w:b/>
          <w:bCs/>
          <w:szCs w:val="20"/>
        </w:rPr>
        <w:t>:</w:t>
      </w:r>
      <w:r w:rsidR="00282A10" w:rsidRPr="001878CE">
        <w:rPr>
          <w:szCs w:val="20"/>
        </w:rPr>
        <w:t xml:space="preserve"> </w:t>
      </w:r>
      <w:r w:rsidR="00AF063D" w:rsidRPr="001878CE">
        <w:rPr>
          <w:szCs w:val="20"/>
        </w:rPr>
        <w:t>5</w:t>
      </w:r>
      <w:r w:rsidRPr="001878CE">
        <w:rPr>
          <w:szCs w:val="20"/>
        </w:rPr>
        <w:t>. avgust</w:t>
      </w:r>
      <w:r w:rsidR="00282A10" w:rsidRPr="001878CE">
        <w:rPr>
          <w:szCs w:val="20"/>
        </w:rPr>
        <w:t xml:space="preserve"> 202</w:t>
      </w:r>
      <w:r w:rsidRPr="001878CE">
        <w:rPr>
          <w:szCs w:val="20"/>
        </w:rPr>
        <w:t>2</w:t>
      </w:r>
    </w:p>
    <w:p w14:paraId="7CA87E01" w14:textId="52F1B395" w:rsidR="00282A10" w:rsidRPr="001878CE" w:rsidRDefault="00F60E64" w:rsidP="00F01946">
      <w:pPr>
        <w:pStyle w:val="Brezrazmikov"/>
        <w:numPr>
          <w:ilvl w:val="0"/>
          <w:numId w:val="8"/>
        </w:numPr>
        <w:spacing w:line="276" w:lineRule="auto"/>
        <w:ind w:left="993"/>
        <w:jc w:val="both"/>
        <w:rPr>
          <w:szCs w:val="20"/>
        </w:rPr>
      </w:pPr>
      <w:r w:rsidRPr="001878CE">
        <w:rPr>
          <w:b/>
          <w:bCs/>
          <w:szCs w:val="20"/>
        </w:rPr>
        <w:t>Oblika del</w:t>
      </w:r>
      <w:r w:rsidR="00282A10" w:rsidRPr="001878CE">
        <w:rPr>
          <w:b/>
          <w:bCs/>
          <w:szCs w:val="20"/>
        </w:rPr>
        <w:t>:</w:t>
      </w:r>
      <w:r w:rsidR="00282A10" w:rsidRPr="001878CE">
        <w:rPr>
          <w:szCs w:val="20"/>
        </w:rPr>
        <w:t xml:space="preserve"> </w:t>
      </w:r>
      <w:r w:rsidRPr="001878CE">
        <w:rPr>
          <w:szCs w:val="20"/>
        </w:rPr>
        <w:t>plakat ali videoposnetek</w:t>
      </w:r>
    </w:p>
    <w:p w14:paraId="66F6EF7C" w14:textId="3DBC044E" w:rsidR="00282A10" w:rsidRPr="001878CE" w:rsidRDefault="00F60E64" w:rsidP="00F01946">
      <w:pPr>
        <w:pStyle w:val="Brezrazmikov"/>
        <w:numPr>
          <w:ilvl w:val="0"/>
          <w:numId w:val="8"/>
        </w:numPr>
        <w:spacing w:line="276" w:lineRule="auto"/>
        <w:ind w:left="993"/>
        <w:jc w:val="both"/>
        <w:rPr>
          <w:szCs w:val="20"/>
        </w:rPr>
      </w:pPr>
      <w:r w:rsidRPr="001878CE">
        <w:rPr>
          <w:b/>
          <w:bCs/>
          <w:szCs w:val="20"/>
        </w:rPr>
        <w:t>Prijavnina</w:t>
      </w:r>
      <w:r w:rsidR="00282A10" w:rsidRPr="001878CE">
        <w:rPr>
          <w:b/>
          <w:bCs/>
          <w:szCs w:val="20"/>
        </w:rPr>
        <w:t>:</w:t>
      </w:r>
      <w:r w:rsidR="00282A10" w:rsidRPr="001878CE">
        <w:rPr>
          <w:szCs w:val="20"/>
        </w:rPr>
        <w:t xml:space="preserve"> 25</w:t>
      </w:r>
      <w:r w:rsidRPr="001878CE">
        <w:rPr>
          <w:szCs w:val="20"/>
        </w:rPr>
        <w:t xml:space="preserve"> EUR</w:t>
      </w:r>
      <w:r w:rsidR="00282A10" w:rsidRPr="001878CE">
        <w:rPr>
          <w:szCs w:val="20"/>
        </w:rPr>
        <w:t xml:space="preserve"> (</w:t>
      </w:r>
      <w:r w:rsidRPr="001878CE">
        <w:rPr>
          <w:szCs w:val="20"/>
        </w:rPr>
        <w:t>brez DDV</w:t>
      </w:r>
      <w:r w:rsidR="00282A10" w:rsidRPr="001878CE">
        <w:rPr>
          <w:szCs w:val="20"/>
        </w:rPr>
        <w:t>)</w:t>
      </w:r>
    </w:p>
    <w:p w14:paraId="2A4E6375" w14:textId="1C469466" w:rsidR="00282A10" w:rsidRPr="001878CE" w:rsidRDefault="007631E3" w:rsidP="00282A10">
      <w:pPr>
        <w:pStyle w:val="Brezrazmikov"/>
        <w:spacing w:before="240"/>
        <w:jc w:val="both"/>
        <w:rPr>
          <w:color w:val="F55E21"/>
          <w:sz w:val="28"/>
          <w:szCs w:val="24"/>
        </w:rPr>
      </w:pPr>
      <w:r w:rsidRPr="001878CE">
        <w:rPr>
          <w:b/>
          <w:bCs/>
          <w:color w:val="F55E21"/>
          <w:sz w:val="28"/>
          <w:szCs w:val="24"/>
        </w:rPr>
        <w:t>Nagrada</w:t>
      </w:r>
    </w:p>
    <w:p w14:paraId="29DFFFC3" w14:textId="453C8FE6" w:rsidR="00747B5A" w:rsidRPr="00747B5A" w:rsidRDefault="00747B5A" w:rsidP="00B956F7">
      <w:pPr>
        <w:pStyle w:val="Brezrazmikov"/>
        <w:jc w:val="both"/>
        <w:rPr>
          <w:szCs w:val="20"/>
        </w:rPr>
      </w:pPr>
      <w:r w:rsidRPr="00747B5A">
        <w:rPr>
          <w:szCs w:val="20"/>
        </w:rPr>
        <w:t xml:space="preserve">Avtorju najboljšega </w:t>
      </w:r>
      <w:r w:rsidR="00B956F7" w:rsidRPr="001878CE">
        <w:rPr>
          <w:szCs w:val="20"/>
        </w:rPr>
        <w:t xml:space="preserve">plakata/serije plakatov ali </w:t>
      </w:r>
      <w:r w:rsidR="00613602">
        <w:rPr>
          <w:szCs w:val="20"/>
        </w:rPr>
        <w:t>videa</w:t>
      </w:r>
      <w:r w:rsidRPr="001878CE">
        <w:rPr>
          <w:szCs w:val="20"/>
        </w:rPr>
        <w:t>/</w:t>
      </w:r>
      <w:r w:rsidRPr="00747B5A">
        <w:rPr>
          <w:szCs w:val="20"/>
        </w:rPr>
        <w:t>serije videov bo</w:t>
      </w:r>
      <w:r w:rsidR="00B956F7" w:rsidRPr="001878CE">
        <w:rPr>
          <w:szCs w:val="20"/>
        </w:rPr>
        <w:t xml:space="preserve">sta Slovenska turistična organizacija in Zlati boben </w:t>
      </w:r>
      <w:r w:rsidRPr="00747B5A">
        <w:rPr>
          <w:szCs w:val="20"/>
        </w:rPr>
        <w:t>podel</w:t>
      </w:r>
      <w:r w:rsidR="00B956F7" w:rsidRPr="001878CE">
        <w:rPr>
          <w:szCs w:val="20"/>
        </w:rPr>
        <w:t xml:space="preserve">ila </w:t>
      </w:r>
      <w:r w:rsidRPr="00747B5A">
        <w:rPr>
          <w:szCs w:val="20"/>
        </w:rPr>
        <w:t>nagrad</w:t>
      </w:r>
      <w:r w:rsidR="00B956F7" w:rsidRPr="001878CE">
        <w:rPr>
          <w:szCs w:val="20"/>
        </w:rPr>
        <w:t>o</w:t>
      </w:r>
      <w:r w:rsidRPr="00747B5A">
        <w:rPr>
          <w:szCs w:val="20"/>
        </w:rPr>
        <w:t xml:space="preserve"> v višini </w:t>
      </w:r>
      <w:r w:rsidRPr="00747B5A">
        <w:rPr>
          <w:b/>
          <w:bCs/>
          <w:szCs w:val="20"/>
        </w:rPr>
        <w:t>1.000 EUR</w:t>
      </w:r>
      <w:r w:rsidR="00B956F7" w:rsidRPr="001878CE">
        <w:rPr>
          <w:szCs w:val="20"/>
        </w:rPr>
        <w:t xml:space="preserve">. Zmagovalcu bo podeljena tudi </w:t>
      </w:r>
      <w:r w:rsidR="00B956F7" w:rsidRPr="001878CE">
        <w:rPr>
          <w:b/>
          <w:bCs/>
          <w:szCs w:val="20"/>
        </w:rPr>
        <w:t xml:space="preserve">brezplačna kotizacija </w:t>
      </w:r>
      <w:r w:rsidR="00B956F7" w:rsidRPr="00A026C8">
        <w:rPr>
          <w:szCs w:val="20"/>
        </w:rPr>
        <w:t xml:space="preserve">za </w:t>
      </w:r>
      <w:r w:rsidR="004F754C">
        <w:rPr>
          <w:szCs w:val="20"/>
        </w:rPr>
        <w:t xml:space="preserve">obisk </w:t>
      </w:r>
      <w:r w:rsidR="00613602">
        <w:rPr>
          <w:szCs w:val="20"/>
        </w:rPr>
        <w:t>letošnjega</w:t>
      </w:r>
      <w:r w:rsidR="004F754C">
        <w:rPr>
          <w:szCs w:val="20"/>
        </w:rPr>
        <w:t xml:space="preserve"> </w:t>
      </w:r>
      <w:r w:rsidR="004F754C" w:rsidRPr="00A026C8">
        <w:rPr>
          <w:szCs w:val="20"/>
        </w:rPr>
        <w:t>festivala</w:t>
      </w:r>
      <w:r w:rsidR="004F754C">
        <w:rPr>
          <w:szCs w:val="20"/>
        </w:rPr>
        <w:t xml:space="preserve"> Zlati boben</w:t>
      </w:r>
      <w:r w:rsidR="00B956F7" w:rsidRPr="00A026C8">
        <w:rPr>
          <w:szCs w:val="20"/>
        </w:rPr>
        <w:t xml:space="preserve"> in slavnostne podelitve nagrad. </w:t>
      </w:r>
    </w:p>
    <w:p w14:paraId="2BB83AB9" w14:textId="00796F7B" w:rsidR="00C37D15" w:rsidRPr="001878CE" w:rsidRDefault="007631E3" w:rsidP="00C37D15">
      <w:pPr>
        <w:pStyle w:val="Brezrazmikov"/>
        <w:spacing w:before="240"/>
        <w:jc w:val="both"/>
        <w:rPr>
          <w:color w:val="F55E21"/>
          <w:sz w:val="28"/>
          <w:szCs w:val="24"/>
        </w:rPr>
      </w:pPr>
      <w:r w:rsidRPr="001878CE">
        <w:rPr>
          <w:b/>
          <w:bCs/>
          <w:color w:val="F55E21"/>
          <w:sz w:val="28"/>
          <w:szCs w:val="24"/>
        </w:rPr>
        <w:t>Žirija</w:t>
      </w:r>
    </w:p>
    <w:p w14:paraId="1A6EF66A" w14:textId="25FCE7D1" w:rsidR="00C37D15" w:rsidRPr="00A026C8" w:rsidRDefault="001878CE" w:rsidP="001878CE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A026C8">
        <w:rPr>
          <w:rFonts w:asciiTheme="minorHAnsi" w:hAnsiTheme="minorHAnsi" w:cstheme="minorHAnsi"/>
          <w:sz w:val="22"/>
        </w:rPr>
        <w:t xml:space="preserve">Zmagovalca bo izbrala petčlanska mednarodna žirija pod vodstvom </w:t>
      </w:r>
      <w:hyperlink r:id="rId10" w:history="1">
        <w:r w:rsidR="00C37D15" w:rsidRPr="00A026C8">
          <w:rPr>
            <w:rStyle w:val="Hiperpovezava"/>
            <w:rFonts w:asciiTheme="minorHAnsi" w:hAnsiTheme="minorHAnsi" w:cstheme="minorHAnsi"/>
            <w:b/>
            <w:bCs/>
            <w:color w:val="000000" w:themeColor="text1"/>
            <w:sz w:val="22"/>
          </w:rPr>
          <w:t>Ghad</w:t>
        </w:r>
        <w:r w:rsidRPr="00A026C8">
          <w:rPr>
            <w:rStyle w:val="Hiperpovezava"/>
            <w:rFonts w:asciiTheme="minorHAnsi" w:hAnsiTheme="minorHAnsi" w:cstheme="minorHAnsi"/>
            <w:b/>
            <w:bCs/>
            <w:color w:val="000000" w:themeColor="text1"/>
            <w:sz w:val="22"/>
          </w:rPr>
          <w:t>e</w:t>
        </w:r>
        <w:r w:rsidR="00C37D15" w:rsidRPr="00A026C8">
          <w:rPr>
            <w:rStyle w:val="Hiperpovezava"/>
            <w:rFonts w:asciiTheme="minorHAnsi" w:hAnsiTheme="minorHAnsi" w:cstheme="minorHAnsi"/>
            <w:b/>
            <w:bCs/>
            <w:color w:val="000000" w:themeColor="text1"/>
            <w:sz w:val="22"/>
          </w:rPr>
          <w:t xml:space="preserve"> Wali</w:t>
        </w:r>
      </w:hyperlink>
      <w:r w:rsidR="00C37D15" w:rsidRPr="00A026C8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r w:rsidRPr="00A026C8">
        <w:rPr>
          <w:rFonts w:asciiTheme="minorHAnsi" w:hAnsiTheme="minorHAnsi" w:cstheme="minorHAnsi"/>
          <w:color w:val="000000" w:themeColor="text1"/>
          <w:sz w:val="22"/>
        </w:rPr>
        <w:t xml:space="preserve">ustanoviteljice in kreativne direktorice studia </w:t>
      </w:r>
      <w:r w:rsidR="00C37D15" w:rsidRPr="00A026C8">
        <w:rPr>
          <w:rFonts w:asciiTheme="minorHAnsi" w:hAnsiTheme="minorHAnsi" w:cstheme="minorHAnsi"/>
          <w:color w:val="000000" w:themeColor="text1"/>
          <w:sz w:val="22"/>
        </w:rPr>
        <w:t xml:space="preserve">Wali's </w:t>
      </w:r>
      <w:r w:rsidRPr="00A026C8">
        <w:rPr>
          <w:rFonts w:asciiTheme="minorHAnsi" w:hAnsiTheme="minorHAnsi" w:cstheme="minorHAnsi"/>
          <w:color w:val="000000" w:themeColor="text1"/>
          <w:sz w:val="22"/>
        </w:rPr>
        <w:t>iz Egipta</w:t>
      </w:r>
      <w:r w:rsidR="00C37D15" w:rsidRPr="00A026C8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Pr="00A026C8">
        <w:rPr>
          <w:rFonts w:asciiTheme="minorHAnsi" w:hAnsiTheme="minorHAnsi" w:cstheme="minorHAnsi"/>
          <w:color w:val="000000" w:themeColor="text1"/>
          <w:sz w:val="22"/>
        </w:rPr>
        <w:t>Pri ocenjevanju del se ji bodo pridružili:</w:t>
      </w:r>
    </w:p>
    <w:p w14:paraId="71973C52" w14:textId="4C648E97" w:rsidR="00F01946" w:rsidRPr="00A026C8" w:rsidRDefault="0093061B" w:rsidP="001878CE">
      <w:pPr>
        <w:pStyle w:val="Odstavekseznama"/>
        <w:numPr>
          <w:ilvl w:val="0"/>
          <w:numId w:val="8"/>
        </w:numPr>
        <w:spacing w:before="240" w:line="276" w:lineRule="auto"/>
        <w:ind w:left="993"/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11" w:history="1">
        <w:r w:rsidR="00F01946" w:rsidRPr="00A026C8">
          <w:rPr>
            <w:rStyle w:val="Hiperpovezava"/>
            <w:rFonts w:asciiTheme="minorHAnsi" w:hAnsiTheme="minorHAnsi" w:cstheme="minorHAnsi"/>
            <w:b/>
            <w:bCs/>
            <w:color w:val="000000" w:themeColor="text1"/>
            <w:sz w:val="22"/>
          </w:rPr>
          <w:t>Hande Arslan</w:t>
        </w:r>
      </w:hyperlink>
      <w:r w:rsidR="00F01946" w:rsidRPr="00A026C8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r w:rsidR="001878CE" w:rsidRPr="00A026C8">
        <w:rPr>
          <w:rFonts w:asciiTheme="minorHAnsi" w:hAnsiTheme="minorHAnsi" w:cstheme="minorHAnsi"/>
          <w:color w:val="000000" w:themeColor="text1"/>
          <w:sz w:val="22"/>
        </w:rPr>
        <w:t>ustanoviteljica in izvršna kreativna direktorica</w:t>
      </w:r>
      <w:r w:rsidR="00F01946" w:rsidRPr="00A026C8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r w:rsidR="001878CE" w:rsidRPr="00A026C8">
        <w:rPr>
          <w:rFonts w:asciiTheme="minorHAnsi" w:hAnsiTheme="minorHAnsi" w:cstheme="minorHAnsi"/>
          <w:color w:val="000000" w:themeColor="text1"/>
          <w:sz w:val="22"/>
          <w:lang w:val="de-DE"/>
        </w:rPr>
        <w:t>Ü</w:t>
      </w:r>
      <w:r w:rsidR="00F01946" w:rsidRPr="00A026C8">
        <w:rPr>
          <w:rFonts w:asciiTheme="minorHAnsi" w:hAnsiTheme="minorHAnsi" w:cstheme="minorHAnsi"/>
          <w:color w:val="000000" w:themeColor="text1"/>
          <w:sz w:val="22"/>
        </w:rPr>
        <w:t>ber, T</w:t>
      </w:r>
      <w:r w:rsidR="004F754C">
        <w:rPr>
          <w:rFonts w:asciiTheme="minorHAnsi" w:hAnsiTheme="minorHAnsi" w:cstheme="minorHAnsi"/>
          <w:color w:val="000000" w:themeColor="text1"/>
          <w:sz w:val="22"/>
        </w:rPr>
        <w:t>určija</w:t>
      </w:r>
    </w:p>
    <w:p w14:paraId="13BE6C4F" w14:textId="4CF583E8" w:rsidR="00F01946" w:rsidRPr="00A026C8" w:rsidRDefault="0093061B" w:rsidP="00FB3AD2">
      <w:pPr>
        <w:pStyle w:val="Odstavekseznama"/>
        <w:numPr>
          <w:ilvl w:val="0"/>
          <w:numId w:val="8"/>
        </w:numPr>
        <w:spacing w:before="240" w:line="276" w:lineRule="auto"/>
        <w:ind w:left="993"/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12" w:history="1">
        <w:r w:rsidR="00F01946" w:rsidRPr="00A026C8">
          <w:rPr>
            <w:rStyle w:val="Hiperpovezava"/>
            <w:rFonts w:asciiTheme="minorHAnsi" w:hAnsiTheme="minorHAnsi" w:cstheme="minorHAnsi"/>
            <w:b/>
            <w:bCs/>
            <w:color w:val="000000" w:themeColor="text1"/>
            <w:sz w:val="22"/>
          </w:rPr>
          <w:t>Florian Knogler</w:t>
        </w:r>
      </w:hyperlink>
      <w:r w:rsidR="00F01946" w:rsidRPr="00A026C8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r w:rsidR="001878CE" w:rsidRPr="00A026C8">
        <w:rPr>
          <w:rFonts w:asciiTheme="minorHAnsi" w:hAnsiTheme="minorHAnsi" w:cstheme="minorHAnsi"/>
          <w:color w:val="000000" w:themeColor="text1"/>
          <w:sz w:val="22"/>
        </w:rPr>
        <w:t>kreativni direktor</w:t>
      </w:r>
      <w:r w:rsidR="00F01946" w:rsidRPr="00A026C8">
        <w:rPr>
          <w:rFonts w:asciiTheme="minorHAnsi" w:hAnsiTheme="minorHAnsi" w:cstheme="minorHAnsi"/>
          <w:color w:val="000000" w:themeColor="text1"/>
          <w:sz w:val="22"/>
        </w:rPr>
        <w:t>, Zunder, A</w:t>
      </w:r>
      <w:r w:rsidR="004F754C">
        <w:rPr>
          <w:rFonts w:asciiTheme="minorHAnsi" w:hAnsiTheme="minorHAnsi" w:cstheme="minorHAnsi"/>
          <w:color w:val="000000" w:themeColor="text1"/>
          <w:sz w:val="22"/>
        </w:rPr>
        <w:t>vstrija</w:t>
      </w:r>
    </w:p>
    <w:p w14:paraId="42F16B29" w14:textId="40F64581" w:rsidR="001878CE" w:rsidRPr="00A026C8" w:rsidRDefault="0093061B" w:rsidP="001878CE">
      <w:pPr>
        <w:pStyle w:val="Odstavekseznama"/>
        <w:numPr>
          <w:ilvl w:val="0"/>
          <w:numId w:val="8"/>
        </w:numPr>
        <w:spacing w:before="240" w:line="276" w:lineRule="auto"/>
        <w:ind w:left="993"/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13" w:history="1">
        <w:r w:rsidR="00F01946" w:rsidRPr="00A026C8">
          <w:rPr>
            <w:rStyle w:val="Hiperpovezava"/>
            <w:rFonts w:asciiTheme="minorHAnsi" w:hAnsiTheme="minorHAnsi" w:cstheme="minorHAnsi"/>
            <w:b/>
            <w:bCs/>
            <w:color w:val="000000" w:themeColor="text1"/>
            <w:sz w:val="22"/>
          </w:rPr>
          <w:t>Katja Nared</w:t>
        </w:r>
      </w:hyperlink>
      <w:r w:rsidR="00F01946" w:rsidRPr="00A026C8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r w:rsidR="001878CE" w:rsidRPr="00A026C8">
        <w:rPr>
          <w:rFonts w:asciiTheme="minorHAnsi" w:hAnsiTheme="minorHAnsi" w:cstheme="minorHAnsi"/>
          <w:color w:val="000000" w:themeColor="text1"/>
          <w:sz w:val="22"/>
        </w:rPr>
        <w:t>vodja projektov, vsebinski marketing</w:t>
      </w:r>
      <w:r w:rsidR="00F01946" w:rsidRPr="00A026C8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r w:rsidR="001878CE" w:rsidRPr="00A026C8">
        <w:rPr>
          <w:rFonts w:asciiTheme="minorHAnsi" w:hAnsiTheme="minorHAnsi" w:cstheme="minorHAnsi"/>
          <w:color w:val="000000" w:themeColor="text1"/>
          <w:sz w:val="22"/>
        </w:rPr>
        <w:t xml:space="preserve">Slovenska turistična organizacija </w:t>
      </w:r>
    </w:p>
    <w:p w14:paraId="04EA46E6" w14:textId="1D2670C5" w:rsidR="001878CE" w:rsidRPr="00A026C8" w:rsidRDefault="0093061B" w:rsidP="001878CE">
      <w:pPr>
        <w:pStyle w:val="Odstavekseznama"/>
        <w:numPr>
          <w:ilvl w:val="0"/>
          <w:numId w:val="8"/>
        </w:numPr>
        <w:spacing w:before="240" w:line="276" w:lineRule="auto"/>
        <w:ind w:left="993"/>
        <w:jc w:val="both"/>
        <w:rPr>
          <w:rFonts w:asciiTheme="minorHAnsi" w:hAnsiTheme="minorHAnsi" w:cstheme="minorHAnsi"/>
          <w:sz w:val="22"/>
        </w:rPr>
      </w:pPr>
      <w:hyperlink r:id="rId14" w:history="1">
        <w:r w:rsidR="00F01946" w:rsidRPr="00A026C8">
          <w:rPr>
            <w:rStyle w:val="Hiperpovezava"/>
            <w:rFonts w:asciiTheme="minorHAnsi" w:hAnsiTheme="minorHAnsi" w:cstheme="minorHAnsi"/>
            <w:b/>
            <w:bCs/>
            <w:color w:val="000000" w:themeColor="text1"/>
            <w:sz w:val="22"/>
          </w:rPr>
          <w:t>Tina Sračnjek</w:t>
        </w:r>
      </w:hyperlink>
      <w:r w:rsidR="00F01946" w:rsidRPr="00A026C8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r w:rsidR="001878CE" w:rsidRPr="00A026C8">
        <w:rPr>
          <w:rFonts w:asciiTheme="minorHAnsi" w:hAnsiTheme="minorHAnsi" w:cstheme="minorHAnsi"/>
          <w:color w:val="000000" w:themeColor="text1"/>
          <w:sz w:val="22"/>
        </w:rPr>
        <w:t>vodja projektov, digitalni vsebinski marketing</w:t>
      </w:r>
      <w:r w:rsidR="00F01946" w:rsidRPr="00A026C8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r w:rsidR="001878CE" w:rsidRPr="00A026C8">
        <w:rPr>
          <w:rFonts w:asciiTheme="minorHAnsi" w:hAnsiTheme="minorHAnsi" w:cstheme="minorHAnsi"/>
          <w:color w:val="000000" w:themeColor="text1"/>
          <w:sz w:val="22"/>
        </w:rPr>
        <w:t xml:space="preserve">Slovenska turistična organizacija </w:t>
      </w:r>
    </w:p>
    <w:p w14:paraId="6CF6ADE9" w14:textId="7BED6316" w:rsidR="00C37D15" w:rsidRDefault="002D02BA" w:rsidP="002D02BA">
      <w:pPr>
        <w:spacing w:before="240" w:after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Več</w:t>
      </w:r>
      <w:r w:rsidR="00B956F7" w:rsidRPr="00A026C8">
        <w:rPr>
          <w:rFonts w:asciiTheme="minorHAnsi" w:hAnsiTheme="minorHAnsi" w:cstheme="minorHAnsi"/>
          <w:sz w:val="22"/>
        </w:rPr>
        <w:t xml:space="preserve"> o tekmovanju za Mlade bobnarje najdete </w:t>
      </w:r>
      <w:hyperlink r:id="rId15" w:history="1">
        <w:r w:rsidR="00B956F7" w:rsidRPr="00A026C8">
          <w:rPr>
            <w:rStyle w:val="Hiperpovezava"/>
            <w:rFonts w:asciiTheme="minorHAnsi" w:hAnsiTheme="minorHAnsi" w:cstheme="minorHAnsi"/>
            <w:b/>
            <w:bCs/>
            <w:sz w:val="22"/>
          </w:rPr>
          <w:t>TUKAJ</w:t>
        </w:r>
      </w:hyperlink>
      <w:r w:rsidR="00B956F7" w:rsidRPr="00A026C8">
        <w:rPr>
          <w:rFonts w:asciiTheme="minorHAnsi" w:hAnsiTheme="minorHAnsi" w:cstheme="minorHAnsi"/>
          <w:sz w:val="22"/>
        </w:rPr>
        <w:t>!</w:t>
      </w:r>
    </w:p>
    <w:p w14:paraId="5CFF5075" w14:textId="3BD0E12F" w:rsidR="002D02BA" w:rsidRPr="00A026C8" w:rsidRDefault="002D02BA" w:rsidP="007D6138">
      <w:pPr>
        <w:spacing w:before="120"/>
        <w:rPr>
          <w:rFonts w:asciiTheme="minorHAnsi" w:hAnsiTheme="minorHAnsi" w:cstheme="minorHAnsi"/>
          <w:sz w:val="22"/>
        </w:rPr>
      </w:pPr>
      <w:r w:rsidRPr="002D02BA">
        <w:rPr>
          <w:rFonts w:asciiTheme="minorHAnsi" w:hAnsiTheme="minorHAnsi" w:cstheme="minorHAnsi"/>
          <w:sz w:val="22"/>
        </w:rPr>
        <w:t xml:space="preserve">Za več informacij </w:t>
      </w:r>
      <w:r>
        <w:rPr>
          <w:rFonts w:asciiTheme="minorHAnsi" w:hAnsiTheme="minorHAnsi" w:cstheme="minorHAnsi"/>
          <w:sz w:val="22"/>
        </w:rPr>
        <w:t xml:space="preserve">glede tekmovanja </w:t>
      </w:r>
      <w:r w:rsidRPr="002D02BA">
        <w:rPr>
          <w:rFonts w:asciiTheme="minorHAnsi" w:hAnsiTheme="minorHAnsi" w:cstheme="minorHAnsi"/>
          <w:sz w:val="22"/>
        </w:rPr>
        <w:t xml:space="preserve">se lahko kadarkoli obrnete na našo ekipo, tako da nas pokličete na </w:t>
      </w:r>
      <w:r w:rsidR="007D6138" w:rsidRPr="007D6138">
        <w:rPr>
          <w:rFonts w:asciiTheme="minorHAnsi" w:hAnsiTheme="minorHAnsi" w:cstheme="minorHAnsi"/>
          <w:sz w:val="22"/>
        </w:rPr>
        <w:t>+386 1 439 60 41</w:t>
      </w:r>
      <w:r w:rsidR="007D6138">
        <w:rPr>
          <w:rFonts w:asciiTheme="minorHAnsi" w:hAnsiTheme="minorHAnsi" w:cstheme="minorHAnsi"/>
          <w:sz w:val="22"/>
        </w:rPr>
        <w:t xml:space="preserve"> </w:t>
      </w:r>
      <w:r w:rsidRPr="002D02BA">
        <w:rPr>
          <w:rFonts w:asciiTheme="minorHAnsi" w:hAnsiTheme="minorHAnsi" w:cstheme="minorHAnsi"/>
          <w:sz w:val="22"/>
        </w:rPr>
        <w:t>ali nam pišete na </w:t>
      </w:r>
      <w:hyperlink r:id="rId16" w:history="1">
        <w:r w:rsidR="007D6138" w:rsidRPr="007D6138">
          <w:rPr>
            <w:rStyle w:val="Hiperpovezava"/>
            <w:rFonts w:asciiTheme="minorHAnsi" w:hAnsiTheme="minorHAnsi" w:cstheme="minorHAnsi"/>
            <w:sz w:val="22"/>
          </w:rPr>
          <w:t>entries@goldendrum.com</w:t>
        </w:r>
      </w:hyperlink>
      <w:r w:rsidR="007D6138">
        <w:rPr>
          <w:rFonts w:asciiTheme="minorHAnsi" w:hAnsiTheme="minorHAnsi" w:cstheme="minorHAnsi"/>
          <w:sz w:val="22"/>
        </w:rPr>
        <w:t>.</w:t>
      </w:r>
    </w:p>
    <w:p w14:paraId="242CB2E5" w14:textId="61D7B1E3" w:rsidR="00723174" w:rsidRPr="001878CE" w:rsidRDefault="00723174" w:rsidP="00282A10">
      <w:pPr>
        <w:pStyle w:val="Brezrazmikov"/>
        <w:spacing w:line="360" w:lineRule="auto"/>
        <w:jc w:val="both"/>
      </w:pPr>
    </w:p>
    <w:p w14:paraId="3CEF046B" w14:textId="75A40B59" w:rsidR="001C7148" w:rsidRPr="001878CE" w:rsidRDefault="00504C3D" w:rsidP="003A5861">
      <w:pPr>
        <w:shd w:val="clear" w:color="auto" w:fill="0054F5"/>
        <w:spacing w:after="0" w:line="240" w:lineRule="atLeast"/>
        <w:jc w:val="both"/>
        <w:rPr>
          <w:rFonts w:ascii="Calibri" w:hAnsi="Calibri" w:cs="Calibri"/>
          <w:b/>
          <w:color w:val="FFFFFF" w:themeColor="background1"/>
          <w:sz w:val="22"/>
        </w:rPr>
      </w:pPr>
      <w:r>
        <w:rPr>
          <w:rFonts w:ascii="Calibri" w:hAnsi="Calibri" w:cs="Calibri"/>
          <w:b/>
          <w:color w:val="FFFFFF" w:themeColor="background1"/>
          <w:sz w:val="22"/>
        </w:rPr>
        <w:t>Kontakt</w:t>
      </w:r>
    </w:p>
    <w:p w14:paraId="0031E81C" w14:textId="71D20489" w:rsidR="001C7148" w:rsidRPr="001878CE" w:rsidRDefault="001C7148" w:rsidP="00282A10">
      <w:pPr>
        <w:spacing w:before="240" w:line="276" w:lineRule="auto"/>
        <w:jc w:val="both"/>
        <w:rPr>
          <w:rFonts w:ascii="Calibri" w:hAnsi="Calibri" w:cs="Calibri"/>
          <w:bCs/>
          <w:szCs w:val="20"/>
        </w:rPr>
      </w:pPr>
      <w:r w:rsidRPr="001878CE">
        <w:rPr>
          <w:rFonts w:ascii="Calibri" w:hAnsi="Calibri" w:cs="Calibri"/>
          <w:bCs/>
          <w:szCs w:val="20"/>
        </w:rPr>
        <w:t>Tina Pichler</w:t>
      </w:r>
    </w:p>
    <w:p w14:paraId="15A22256" w14:textId="77777777" w:rsidR="001C7148" w:rsidRPr="001878CE" w:rsidRDefault="001C7148" w:rsidP="00282A10">
      <w:pPr>
        <w:spacing w:line="276" w:lineRule="auto"/>
        <w:jc w:val="both"/>
        <w:rPr>
          <w:rFonts w:ascii="Calibri" w:hAnsi="Calibri" w:cs="Calibri"/>
          <w:szCs w:val="20"/>
        </w:rPr>
      </w:pPr>
      <w:r w:rsidRPr="001878CE">
        <w:rPr>
          <w:rFonts w:ascii="Calibri" w:hAnsi="Calibri" w:cs="Calibri"/>
          <w:szCs w:val="20"/>
        </w:rPr>
        <w:t xml:space="preserve">E: </w:t>
      </w:r>
      <w:hyperlink r:id="rId17" w:history="1">
        <w:r w:rsidRPr="001878CE">
          <w:rPr>
            <w:rFonts w:ascii="Calibri" w:hAnsi="Calibri" w:cs="Calibri"/>
            <w:color w:val="F55E21"/>
            <w:szCs w:val="20"/>
            <w:u w:val="single"/>
          </w:rPr>
          <w:t>press@goldendrum.com</w:t>
        </w:r>
      </w:hyperlink>
      <w:r w:rsidRPr="001878CE">
        <w:rPr>
          <w:rFonts w:ascii="Calibri" w:hAnsi="Calibri" w:cs="Calibri"/>
          <w:color w:val="04A6CE"/>
          <w:szCs w:val="20"/>
        </w:rPr>
        <w:t xml:space="preserve">  </w:t>
      </w:r>
    </w:p>
    <w:p w14:paraId="080BFE83" w14:textId="77777777" w:rsidR="001C7148" w:rsidRPr="001878CE" w:rsidRDefault="001C7148" w:rsidP="00282A10">
      <w:pPr>
        <w:spacing w:line="276" w:lineRule="auto"/>
        <w:jc w:val="both"/>
        <w:rPr>
          <w:rFonts w:ascii="Calibri" w:hAnsi="Calibri" w:cs="Calibri"/>
          <w:szCs w:val="20"/>
        </w:rPr>
      </w:pPr>
      <w:r w:rsidRPr="001878CE">
        <w:rPr>
          <w:rFonts w:ascii="Calibri" w:hAnsi="Calibri" w:cs="Calibri"/>
          <w:szCs w:val="20"/>
        </w:rPr>
        <w:t>M: + 386 1 439 60 50, +386 31 895 371</w:t>
      </w:r>
    </w:p>
    <w:p w14:paraId="6DF7B06D" w14:textId="77777777" w:rsidR="001C7148" w:rsidRPr="001878CE" w:rsidRDefault="001C7148" w:rsidP="00282A1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b/>
        </w:rPr>
      </w:pPr>
    </w:p>
    <w:p w14:paraId="25C14C5C" w14:textId="225743AC" w:rsidR="00D3204F" w:rsidRPr="001878CE" w:rsidRDefault="0093061B" w:rsidP="000A7A0A">
      <w:pPr>
        <w:spacing w:before="240" w:line="276" w:lineRule="auto"/>
        <w:jc w:val="both"/>
        <w:rPr>
          <w:rFonts w:ascii="Calibri" w:hAnsi="Calibri" w:cs="Calibri"/>
          <w:b/>
          <w:bCs/>
          <w:color w:val="F55E21"/>
          <w:szCs w:val="20"/>
        </w:rPr>
      </w:pPr>
      <w:hyperlink r:id="rId18" w:history="1">
        <w:r w:rsidR="001C7148" w:rsidRPr="001878CE">
          <w:rPr>
            <w:rFonts w:ascii="Calibri" w:hAnsi="Calibri" w:cs="Calibri"/>
            <w:b/>
            <w:bCs/>
            <w:color w:val="F55E21"/>
            <w:szCs w:val="20"/>
            <w:u w:val="single"/>
          </w:rPr>
          <w:t>www.goldendrum.com</w:t>
        </w:r>
      </w:hyperlink>
    </w:p>
    <w:sectPr w:rsidR="00D3204F" w:rsidRPr="001878CE" w:rsidSect="004C3A09">
      <w:headerReference w:type="default" r:id="rId19"/>
      <w:headerReference w:type="first" r:id="rId20"/>
      <w:footerReference w:type="first" r:id="rId21"/>
      <w:pgSz w:w="12240" w:h="15840"/>
      <w:pgMar w:top="1702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69E1B" w14:textId="77777777" w:rsidR="0093061B" w:rsidRDefault="0093061B">
      <w:pPr>
        <w:spacing w:after="0" w:line="240" w:lineRule="auto"/>
      </w:pPr>
      <w:r>
        <w:separator/>
      </w:r>
    </w:p>
  </w:endnote>
  <w:endnote w:type="continuationSeparator" w:id="0">
    <w:p w14:paraId="5015E58A" w14:textId="77777777" w:rsidR="0093061B" w:rsidRDefault="00930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53702" w14:textId="77777777" w:rsidR="00A83DFA" w:rsidRDefault="00B45EB6">
    <w:pPr>
      <w:pStyle w:val="Noga"/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43513529" wp14:editId="1D71473B">
          <wp:simplePos x="0" y="0"/>
          <wp:positionH relativeFrom="page">
            <wp:posOffset>-2692400</wp:posOffset>
          </wp:positionH>
          <wp:positionV relativeFrom="paragraph">
            <wp:posOffset>-2251710</wp:posOffset>
          </wp:positionV>
          <wp:extent cx="7086600" cy="10024267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GOLDEN DR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0" cy="10024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C5518" w14:textId="77777777" w:rsidR="0093061B" w:rsidRDefault="0093061B">
      <w:pPr>
        <w:spacing w:after="0" w:line="240" w:lineRule="auto"/>
      </w:pPr>
      <w:r>
        <w:separator/>
      </w:r>
    </w:p>
  </w:footnote>
  <w:footnote w:type="continuationSeparator" w:id="0">
    <w:p w14:paraId="3EBC530A" w14:textId="77777777" w:rsidR="0093061B" w:rsidRDefault="00930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6598" w14:textId="77777777" w:rsidR="00277C86" w:rsidRDefault="00B45EB6">
    <w:pPr>
      <w:pStyle w:val="Glava"/>
    </w:pPr>
    <w:r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436907DA" wp14:editId="2F5F1668">
          <wp:simplePos x="0" y="0"/>
          <wp:positionH relativeFrom="column">
            <wp:posOffset>-889000</wp:posOffset>
          </wp:positionH>
          <wp:positionV relativeFrom="paragraph">
            <wp:posOffset>-431800</wp:posOffset>
          </wp:positionV>
          <wp:extent cx="7073900" cy="10006417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_GOLDEN DRUM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6145" cy="100095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8749" w14:textId="3077704E" w:rsidR="00A83DFA" w:rsidRDefault="001520B9">
    <w:pPr>
      <w:pStyle w:val="Glav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3AACB70" wp14:editId="2390F1F2">
          <wp:simplePos x="0" y="0"/>
          <wp:positionH relativeFrom="column">
            <wp:posOffset>166793</wp:posOffset>
          </wp:positionH>
          <wp:positionV relativeFrom="paragraph">
            <wp:posOffset>-296333</wp:posOffset>
          </wp:positionV>
          <wp:extent cx="1311809" cy="743066"/>
          <wp:effectExtent l="0" t="0" r="3175" b="0"/>
          <wp:wrapTopAndBottom/>
          <wp:docPr id="8" name="Slika 8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lika 8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809" cy="743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5EB6"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6DEB4FF2" wp14:editId="7766F1A5">
          <wp:simplePos x="0" y="0"/>
          <wp:positionH relativeFrom="column">
            <wp:posOffset>-889000</wp:posOffset>
          </wp:positionH>
          <wp:positionV relativeFrom="paragraph">
            <wp:posOffset>-438150</wp:posOffset>
          </wp:positionV>
          <wp:extent cx="7073900" cy="10006417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D_GOLDEN DRU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389" cy="10017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0EAB"/>
    <w:multiLevelType w:val="hybridMultilevel"/>
    <w:tmpl w:val="F69697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3719D"/>
    <w:multiLevelType w:val="hybridMultilevel"/>
    <w:tmpl w:val="A5BE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9146F"/>
    <w:multiLevelType w:val="hybridMultilevel"/>
    <w:tmpl w:val="41CA43CE"/>
    <w:lvl w:ilvl="0" w:tplc="EC06412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986C7F"/>
    <w:multiLevelType w:val="multilevel"/>
    <w:tmpl w:val="31F2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25055D"/>
    <w:multiLevelType w:val="hybridMultilevel"/>
    <w:tmpl w:val="CFF8DF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83748D"/>
    <w:multiLevelType w:val="hybridMultilevel"/>
    <w:tmpl w:val="DCB4A678"/>
    <w:lvl w:ilvl="0" w:tplc="04240013">
      <w:start w:val="1"/>
      <w:numFmt w:val="upperRoman"/>
      <w:lvlText w:val="%1."/>
      <w:lvlJc w:val="righ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1FE5"/>
    <w:multiLevelType w:val="hybridMultilevel"/>
    <w:tmpl w:val="B846D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37016"/>
    <w:multiLevelType w:val="hybridMultilevel"/>
    <w:tmpl w:val="AEC2E822"/>
    <w:lvl w:ilvl="0" w:tplc="7DA6D1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2790C"/>
    <w:multiLevelType w:val="hybridMultilevel"/>
    <w:tmpl w:val="44887F30"/>
    <w:lvl w:ilvl="0" w:tplc="04240013">
      <w:start w:val="1"/>
      <w:numFmt w:val="upperRoman"/>
      <w:lvlText w:val="%1."/>
      <w:lvlJc w:val="right"/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B5BE1"/>
    <w:multiLevelType w:val="hybridMultilevel"/>
    <w:tmpl w:val="35C6775C"/>
    <w:lvl w:ilvl="0" w:tplc="EC06412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128E1"/>
    <w:multiLevelType w:val="hybridMultilevel"/>
    <w:tmpl w:val="C71E7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77EF7"/>
    <w:multiLevelType w:val="hybridMultilevel"/>
    <w:tmpl w:val="56E4F022"/>
    <w:lvl w:ilvl="0" w:tplc="EC06412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0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6"/>
  </w:num>
  <w:num w:numId="10">
    <w:abstractNumId w:val="9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8A"/>
    <w:rsid w:val="00006B18"/>
    <w:rsid w:val="00012BFC"/>
    <w:rsid w:val="00020ACA"/>
    <w:rsid w:val="000321AF"/>
    <w:rsid w:val="000474C4"/>
    <w:rsid w:val="00076B96"/>
    <w:rsid w:val="00084BE9"/>
    <w:rsid w:val="000870BD"/>
    <w:rsid w:val="000A7A0A"/>
    <w:rsid w:val="000B2F10"/>
    <w:rsid w:val="000C0634"/>
    <w:rsid w:val="000D11A2"/>
    <w:rsid w:val="000D744C"/>
    <w:rsid w:val="000E3BEF"/>
    <w:rsid w:val="00111D8A"/>
    <w:rsid w:val="001500AD"/>
    <w:rsid w:val="001520B9"/>
    <w:rsid w:val="00166F36"/>
    <w:rsid w:val="001878CE"/>
    <w:rsid w:val="001900D8"/>
    <w:rsid w:val="00194D3D"/>
    <w:rsid w:val="001B7F2B"/>
    <w:rsid w:val="001C10C2"/>
    <w:rsid w:val="001C7148"/>
    <w:rsid w:val="001E26E7"/>
    <w:rsid w:val="001F315D"/>
    <w:rsid w:val="001F498F"/>
    <w:rsid w:val="001F61DC"/>
    <w:rsid w:val="00214549"/>
    <w:rsid w:val="002238F0"/>
    <w:rsid w:val="00236C7E"/>
    <w:rsid w:val="0026754D"/>
    <w:rsid w:val="00275BF1"/>
    <w:rsid w:val="00282A10"/>
    <w:rsid w:val="002C5F26"/>
    <w:rsid w:val="002D02BA"/>
    <w:rsid w:val="002E1363"/>
    <w:rsid w:val="002F4116"/>
    <w:rsid w:val="003046A4"/>
    <w:rsid w:val="0031779E"/>
    <w:rsid w:val="003214DB"/>
    <w:rsid w:val="0036793F"/>
    <w:rsid w:val="0037268D"/>
    <w:rsid w:val="003A5861"/>
    <w:rsid w:val="003B342D"/>
    <w:rsid w:val="003D17D5"/>
    <w:rsid w:val="003F3AD8"/>
    <w:rsid w:val="003F5B72"/>
    <w:rsid w:val="003F7A1C"/>
    <w:rsid w:val="00424023"/>
    <w:rsid w:val="00460D84"/>
    <w:rsid w:val="004833B7"/>
    <w:rsid w:val="00490FB8"/>
    <w:rsid w:val="0049434F"/>
    <w:rsid w:val="004B2890"/>
    <w:rsid w:val="004C3A09"/>
    <w:rsid w:val="004D5521"/>
    <w:rsid w:val="004F6896"/>
    <w:rsid w:val="004F754C"/>
    <w:rsid w:val="00504C3D"/>
    <w:rsid w:val="005313EB"/>
    <w:rsid w:val="005368F6"/>
    <w:rsid w:val="00541DFA"/>
    <w:rsid w:val="00560E8A"/>
    <w:rsid w:val="00561CAE"/>
    <w:rsid w:val="005A214D"/>
    <w:rsid w:val="005D4E9E"/>
    <w:rsid w:val="005E73E9"/>
    <w:rsid w:val="005F40A1"/>
    <w:rsid w:val="00613602"/>
    <w:rsid w:val="006367F8"/>
    <w:rsid w:val="006454DA"/>
    <w:rsid w:val="0066155D"/>
    <w:rsid w:val="00664488"/>
    <w:rsid w:val="006873BE"/>
    <w:rsid w:val="006A24B5"/>
    <w:rsid w:val="006A3EA0"/>
    <w:rsid w:val="006C2883"/>
    <w:rsid w:val="006D62FF"/>
    <w:rsid w:val="006E427A"/>
    <w:rsid w:val="006F52F1"/>
    <w:rsid w:val="007054DD"/>
    <w:rsid w:val="00712EE8"/>
    <w:rsid w:val="00723174"/>
    <w:rsid w:val="0073302B"/>
    <w:rsid w:val="00742CA2"/>
    <w:rsid w:val="00747B5A"/>
    <w:rsid w:val="007514AC"/>
    <w:rsid w:val="00762AAD"/>
    <w:rsid w:val="007631E3"/>
    <w:rsid w:val="00765A09"/>
    <w:rsid w:val="007908E0"/>
    <w:rsid w:val="007912CE"/>
    <w:rsid w:val="007C1BFC"/>
    <w:rsid w:val="007D3D15"/>
    <w:rsid w:val="007D6138"/>
    <w:rsid w:val="007F36DB"/>
    <w:rsid w:val="008126FC"/>
    <w:rsid w:val="00836838"/>
    <w:rsid w:val="00887276"/>
    <w:rsid w:val="008B60B9"/>
    <w:rsid w:val="008C1AE9"/>
    <w:rsid w:val="008D4825"/>
    <w:rsid w:val="008D6A6D"/>
    <w:rsid w:val="00913CD9"/>
    <w:rsid w:val="0093061B"/>
    <w:rsid w:val="009439D1"/>
    <w:rsid w:val="009448C6"/>
    <w:rsid w:val="00947D82"/>
    <w:rsid w:val="00961F93"/>
    <w:rsid w:val="009923D1"/>
    <w:rsid w:val="009B2ACF"/>
    <w:rsid w:val="009C0301"/>
    <w:rsid w:val="009E085B"/>
    <w:rsid w:val="009F0F66"/>
    <w:rsid w:val="009F298B"/>
    <w:rsid w:val="00A026C8"/>
    <w:rsid w:val="00A12760"/>
    <w:rsid w:val="00A12F3F"/>
    <w:rsid w:val="00A16CE5"/>
    <w:rsid w:val="00A16F03"/>
    <w:rsid w:val="00A510CD"/>
    <w:rsid w:val="00A56327"/>
    <w:rsid w:val="00A574FF"/>
    <w:rsid w:val="00A61219"/>
    <w:rsid w:val="00A943AD"/>
    <w:rsid w:val="00A9533C"/>
    <w:rsid w:val="00AA533D"/>
    <w:rsid w:val="00AB57C0"/>
    <w:rsid w:val="00AB6F7D"/>
    <w:rsid w:val="00AE54F7"/>
    <w:rsid w:val="00AF063D"/>
    <w:rsid w:val="00B11D2D"/>
    <w:rsid w:val="00B45EB6"/>
    <w:rsid w:val="00B557E7"/>
    <w:rsid w:val="00B64251"/>
    <w:rsid w:val="00B956F7"/>
    <w:rsid w:val="00BA349E"/>
    <w:rsid w:val="00BB263C"/>
    <w:rsid w:val="00BB665A"/>
    <w:rsid w:val="00BC5944"/>
    <w:rsid w:val="00BE4545"/>
    <w:rsid w:val="00BF48B4"/>
    <w:rsid w:val="00C012E5"/>
    <w:rsid w:val="00C15542"/>
    <w:rsid w:val="00C3425E"/>
    <w:rsid w:val="00C37D15"/>
    <w:rsid w:val="00C50142"/>
    <w:rsid w:val="00C57B7E"/>
    <w:rsid w:val="00C63530"/>
    <w:rsid w:val="00C80A32"/>
    <w:rsid w:val="00C85470"/>
    <w:rsid w:val="00CA18A3"/>
    <w:rsid w:val="00CB2FCB"/>
    <w:rsid w:val="00CC1102"/>
    <w:rsid w:val="00CC16D2"/>
    <w:rsid w:val="00CC173A"/>
    <w:rsid w:val="00CE3E07"/>
    <w:rsid w:val="00D0222F"/>
    <w:rsid w:val="00D3204F"/>
    <w:rsid w:val="00D7110F"/>
    <w:rsid w:val="00D93DB4"/>
    <w:rsid w:val="00D946ED"/>
    <w:rsid w:val="00D97E81"/>
    <w:rsid w:val="00DE0B16"/>
    <w:rsid w:val="00E249F7"/>
    <w:rsid w:val="00E3089C"/>
    <w:rsid w:val="00E32BFD"/>
    <w:rsid w:val="00E662E8"/>
    <w:rsid w:val="00E72EE8"/>
    <w:rsid w:val="00E93657"/>
    <w:rsid w:val="00E93D20"/>
    <w:rsid w:val="00EF3588"/>
    <w:rsid w:val="00EF3C88"/>
    <w:rsid w:val="00F01946"/>
    <w:rsid w:val="00F15D47"/>
    <w:rsid w:val="00F42A58"/>
    <w:rsid w:val="00F60E64"/>
    <w:rsid w:val="00F62D89"/>
    <w:rsid w:val="00F66FDD"/>
    <w:rsid w:val="00FB3AD2"/>
    <w:rsid w:val="00FE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C4EE"/>
  <w15:chartTrackingRefBased/>
  <w15:docId w15:val="{3CDE13DB-5B47-478F-9626-A5492BA2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01946"/>
    <w:pPr>
      <w:spacing w:before="0" w:after="160"/>
    </w:pPr>
    <w:rPr>
      <w:rFonts w:ascii="Tahoma" w:hAnsi="Tahoma"/>
      <w:sz w:val="20"/>
      <w:lang w:val="sl-SI"/>
    </w:rPr>
  </w:style>
  <w:style w:type="paragraph" w:styleId="Naslov2">
    <w:name w:val="heading 2"/>
    <w:basedOn w:val="Navaden"/>
    <w:link w:val="Naslov2Znak"/>
    <w:uiPriority w:val="9"/>
    <w:qFormat/>
    <w:rsid w:val="00D32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82A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D3204F"/>
    <w:rPr>
      <w:rFonts w:ascii="Times New Roman" w:eastAsia="Times New Roman" w:hAnsi="Times New Roman" w:cs="Times New Roman"/>
      <w:b/>
      <w:bCs/>
      <w:sz w:val="36"/>
      <w:szCs w:val="36"/>
      <w:lang w:val="sl-SI" w:eastAsia="sl-SI"/>
    </w:rPr>
  </w:style>
  <w:style w:type="paragraph" w:styleId="Glava">
    <w:name w:val="header"/>
    <w:basedOn w:val="Navaden"/>
    <w:link w:val="GlavaZnak"/>
    <w:uiPriority w:val="99"/>
    <w:unhideWhenUsed/>
    <w:rsid w:val="00D32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3204F"/>
    <w:rPr>
      <w:rFonts w:ascii="Tahoma" w:hAnsi="Tahoma"/>
      <w:sz w:val="20"/>
      <w:lang w:val="sl-SI"/>
    </w:rPr>
  </w:style>
  <w:style w:type="paragraph" w:styleId="Noga">
    <w:name w:val="footer"/>
    <w:basedOn w:val="Navaden"/>
    <w:link w:val="NogaZnak"/>
    <w:uiPriority w:val="99"/>
    <w:unhideWhenUsed/>
    <w:rsid w:val="00D32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3204F"/>
    <w:rPr>
      <w:rFonts w:ascii="Tahoma" w:hAnsi="Tahoma"/>
      <w:sz w:val="20"/>
      <w:lang w:val="sl-SI"/>
    </w:rPr>
  </w:style>
  <w:style w:type="character" w:styleId="Hiperpovezava">
    <w:name w:val="Hyperlink"/>
    <w:basedOn w:val="Privzetapisavaodstavka"/>
    <w:uiPriority w:val="99"/>
    <w:unhideWhenUsed/>
    <w:rsid w:val="00D3204F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D3204F"/>
    <w:rPr>
      <w:b/>
      <w:bCs/>
    </w:rPr>
  </w:style>
  <w:style w:type="paragraph" w:styleId="Brezrazmikov">
    <w:name w:val="No Spacing"/>
    <w:uiPriority w:val="1"/>
    <w:qFormat/>
    <w:rsid w:val="001C7148"/>
    <w:pPr>
      <w:spacing w:before="0" w:line="240" w:lineRule="auto"/>
    </w:pPr>
    <w:rPr>
      <w:rFonts w:ascii="Calibri" w:hAnsi="Calibri" w:cs="Calibri"/>
      <w:lang w:val="sl-SI"/>
    </w:rPr>
  </w:style>
  <w:style w:type="paragraph" w:customStyle="1" w:styleId="paragraph">
    <w:name w:val="paragraph"/>
    <w:basedOn w:val="Navaden"/>
    <w:rsid w:val="001C7148"/>
    <w:pPr>
      <w:spacing w:before="100" w:beforeAutospacing="1" w:after="100" w:afterAutospacing="1" w:line="240" w:lineRule="auto"/>
    </w:pPr>
    <w:rPr>
      <w:rFonts w:ascii="Times" w:eastAsia="MS Mincho" w:hAnsi="Times" w:cs="Times New Roman"/>
      <w:szCs w:val="20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1C7148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C57B7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45EB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45EB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45EB6"/>
    <w:rPr>
      <w:rFonts w:ascii="Tahoma" w:hAnsi="Tahoma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45EB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45EB6"/>
    <w:rPr>
      <w:rFonts w:ascii="Tahoma" w:hAnsi="Tahoma"/>
      <w:b/>
      <w:bCs/>
      <w:sz w:val="20"/>
      <w:szCs w:val="20"/>
      <w:lang w:val="sl-SI"/>
    </w:rPr>
  </w:style>
  <w:style w:type="paragraph" w:styleId="Revizija">
    <w:name w:val="Revision"/>
    <w:hidden/>
    <w:uiPriority w:val="99"/>
    <w:semiHidden/>
    <w:rsid w:val="0066155D"/>
    <w:pPr>
      <w:spacing w:before="0" w:line="240" w:lineRule="auto"/>
    </w:pPr>
    <w:rPr>
      <w:rFonts w:ascii="Tahoma" w:hAnsi="Tahoma"/>
      <w:sz w:val="20"/>
      <w:lang w:val="sl-SI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2238F0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7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70BD"/>
    <w:rPr>
      <w:rFonts w:ascii="Segoe UI" w:hAnsi="Segoe UI" w:cs="Segoe UI"/>
      <w:sz w:val="18"/>
      <w:szCs w:val="18"/>
      <w:lang w:val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A56327"/>
    <w:rPr>
      <w:color w:val="954F72" w:themeColor="followed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C10C2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6367F8"/>
    <w:rPr>
      <w:color w:val="605E5C"/>
      <w:shd w:val="clear" w:color="auto" w:fill="E1DFDD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82A1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udarek">
    <w:name w:val="Emphasis"/>
    <w:basedOn w:val="Privzetapisavaodstavka"/>
    <w:uiPriority w:val="20"/>
    <w:qFormat/>
    <w:rsid w:val="00A574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1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5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0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ldendrum.com/" TargetMode="External"/><Relationship Id="rId13" Type="http://schemas.openxmlformats.org/officeDocument/2006/relationships/hyperlink" Target="https://goldendrum.com/competition/juries/ydc-jury/katja-nared" TargetMode="External"/><Relationship Id="rId18" Type="http://schemas.openxmlformats.org/officeDocument/2006/relationships/hyperlink" Target="http://www.goldendrum.co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goldendrum.com/competition/juries/ydc-jury/florian-knogler" TargetMode="External"/><Relationship Id="rId17" Type="http://schemas.openxmlformats.org/officeDocument/2006/relationships/hyperlink" Target="mailto:press@goldendrum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ntries@goldendrum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ldendrum.com/competition/juries/ydc-jury/hande-arsl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ldendrum.com/competition/young-drummers-competitio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oldendrum.com/competition/juries/ydc-jury/ghada-wali-jury-presiden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ldendrum.com/competition/young-drummers-competition" TargetMode="External"/><Relationship Id="rId14" Type="http://schemas.openxmlformats.org/officeDocument/2006/relationships/hyperlink" Target="https://goldendrum.com/competition/juries/ydc-jury/tina-sracnjek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46C948-7375-4E91-9C47-92BE4BD8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 Drum</dc:creator>
  <cp:keywords/>
  <dc:description/>
  <cp:lastModifiedBy>Pichler, Tina</cp:lastModifiedBy>
  <cp:revision>20</cp:revision>
  <dcterms:created xsi:type="dcterms:W3CDTF">2022-03-16T08:34:00Z</dcterms:created>
  <dcterms:modified xsi:type="dcterms:W3CDTF">2022-03-24T11:08:00Z</dcterms:modified>
</cp:coreProperties>
</file>